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3A4A8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(fl.1476)</w:t>
      </w:r>
    </w:p>
    <w:p w14:paraId="030079AE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Goldsmith.</w:t>
      </w:r>
    </w:p>
    <w:p w14:paraId="4448C7FA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2C8B67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CC722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de Stephyle of London, notary(q.v.), gifted his goods and chattels</w:t>
      </w:r>
    </w:p>
    <w:p w14:paraId="10A03F97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him and Stephen Lyng of London, grocer.(q.v.).</w:t>
      </w:r>
    </w:p>
    <w:p w14:paraId="6EB44E55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p.58)</w:t>
      </w:r>
    </w:p>
    <w:p w14:paraId="2FF4B303" w14:textId="77777777" w:rsidR="00AC0C5D" w:rsidRPr="00AC0C5D" w:rsidRDefault="00AC0C5D" w:rsidP="00AC0C5D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AC0C5D">
        <w:rPr>
          <w:rFonts w:ascii="Times New Roman" w:hAnsi="Times New Roman" w:cs="Times New Roman"/>
          <w:sz w:val="24"/>
          <w:szCs w:val="24"/>
        </w:rPr>
        <w:tab/>
        <w:t>1477</w:t>
      </w:r>
      <w:r w:rsidRPr="00AC0C5D">
        <w:rPr>
          <w:rFonts w:ascii="Times New Roman" w:hAnsi="Times New Roman" w:cs="Times New Roman"/>
          <w:sz w:val="24"/>
          <w:szCs w:val="24"/>
        </w:rPr>
        <w:tab/>
        <w:t>Thomas Alisaundre of London, pewterer(q.v.), brought a plaint of debt against</w:t>
      </w:r>
    </w:p>
    <w:p w14:paraId="3A3ECB3B" w14:textId="2BB6571A" w:rsidR="00AC0C5D" w:rsidRDefault="00AC0C5D" w:rsidP="00AC0C5D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AC0C5D">
        <w:rPr>
          <w:rFonts w:ascii="Times New Roman" w:hAnsi="Times New Roman" w:cs="Times New Roman"/>
          <w:sz w:val="24"/>
          <w:szCs w:val="24"/>
        </w:rPr>
        <w:tab/>
      </w:r>
      <w:r w:rsidRPr="00AC0C5D">
        <w:rPr>
          <w:rFonts w:ascii="Times New Roman" w:hAnsi="Times New Roman" w:cs="Times New Roman"/>
          <w:sz w:val="24"/>
          <w:szCs w:val="24"/>
        </w:rPr>
        <w:tab/>
        <w:t>him.     (</w:t>
      </w:r>
      <w:hyperlink r:id="rId6" w:history="1">
        <w:r w:rsidRPr="00AC0C5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 w:rsidRPr="00AC0C5D">
        <w:rPr>
          <w:rFonts w:ascii="Times New Roman" w:hAnsi="Times New Roman" w:cs="Times New Roman"/>
          <w:sz w:val="24"/>
          <w:szCs w:val="24"/>
        </w:rPr>
        <w:t>)</w:t>
      </w:r>
    </w:p>
    <w:p w14:paraId="162E01DA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09BC1E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82C661" w14:textId="77777777" w:rsidR="00631DD1" w:rsidRDefault="00631DD1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463730D4" w14:textId="6B924CFF" w:rsidR="00AC0C5D" w:rsidRDefault="00AC0C5D" w:rsidP="00631D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September 2023</w:t>
      </w:r>
    </w:p>
    <w:p w14:paraId="3F0FF0C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F56E" w14:textId="77777777" w:rsidR="00631DD1" w:rsidRDefault="00631DD1" w:rsidP="00CD0211">
      <w:pPr>
        <w:spacing w:after="0" w:line="240" w:lineRule="auto"/>
      </w:pPr>
      <w:r>
        <w:separator/>
      </w:r>
    </w:p>
  </w:endnote>
  <w:endnote w:type="continuationSeparator" w:id="0">
    <w:p w14:paraId="6E442698" w14:textId="77777777" w:rsidR="00631DD1" w:rsidRDefault="00631D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F4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576DB" w14:textId="77777777" w:rsidR="00631DD1" w:rsidRDefault="00631DD1" w:rsidP="00CD0211">
      <w:pPr>
        <w:spacing w:after="0" w:line="240" w:lineRule="auto"/>
      </w:pPr>
      <w:r>
        <w:separator/>
      </w:r>
    </w:p>
  </w:footnote>
  <w:footnote w:type="continuationSeparator" w:id="0">
    <w:p w14:paraId="4794A5CA" w14:textId="77777777" w:rsidR="00631DD1" w:rsidRDefault="00631D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1DD1"/>
    <w:rsid w:val="006746EF"/>
    <w:rsid w:val="007F5562"/>
    <w:rsid w:val="00A2711B"/>
    <w:rsid w:val="00AC0C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971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AC0C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2021-02-01T14:06:00Z</dcterms:created>
  <dcterms:modified xsi:type="dcterms:W3CDTF">2023-09-03T09:33:00Z</dcterms:modified>
</cp:coreProperties>
</file>